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2D" w:rsidRDefault="00B9442D" w:rsidP="00B9442D">
      <w:pPr>
        <w:spacing w:line="346" w:lineRule="atLeast"/>
        <w:ind w:right="24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7"/>
          <w:sz w:val="28"/>
          <w:szCs w:val="28"/>
          <w:lang w:val="ru-RU" w:eastAsia="ru-RU"/>
        </w:rPr>
      </w:pPr>
      <w:r w:rsidRPr="001869F7">
        <w:rPr>
          <w:rFonts w:ascii="Times New Roman" w:eastAsia="Times New Roman" w:hAnsi="Times New Roman" w:cs="Times New Roman"/>
          <w:bCs/>
          <w:color w:val="000000" w:themeColor="text1"/>
          <w:spacing w:val="7"/>
          <w:sz w:val="28"/>
          <w:szCs w:val="28"/>
          <w:lang w:val="ru-RU" w:eastAsia="ru-RU"/>
        </w:rPr>
        <w:t>Перечень стран, неблагополучных по инфекционным заболеваниям, которые могут представлять чрезвычайную ситуацию в области общественного здравоохранения, имеющую международное значение на 06.06.2022</w:t>
      </w:r>
    </w:p>
    <w:p w:rsidR="00B9442D" w:rsidRDefault="00B9442D" w:rsidP="00B9442D">
      <w:pPr>
        <w:spacing w:line="346" w:lineRule="atLeast"/>
        <w:ind w:right="24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7"/>
          <w:sz w:val="28"/>
          <w:szCs w:val="28"/>
          <w:lang w:val="ru-RU" w:eastAsia="ru-RU"/>
        </w:rPr>
      </w:pPr>
    </w:p>
    <w:tbl>
      <w:tblPr>
        <w:tblW w:w="10632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2233"/>
        <w:gridCol w:w="6095"/>
      </w:tblGrid>
      <w:tr w:rsidR="00B9442D" w:rsidRPr="001869F7" w:rsidTr="003549CC">
        <w:trPr>
          <w:trHeight w:val="671"/>
        </w:trPr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7"/>
                <w:sz w:val="24"/>
                <w:szCs w:val="24"/>
                <w:lang w:eastAsia="ru-RU"/>
              </w:rPr>
              <w:t>Инфекционное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7"/>
                <w:sz w:val="24"/>
                <w:szCs w:val="24"/>
                <w:lang w:eastAsia="ru-RU"/>
              </w:rPr>
              <w:t>заболевание</w:t>
            </w:r>
            <w:proofErr w:type="spell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7"/>
                <w:sz w:val="24"/>
                <w:szCs w:val="24"/>
                <w:lang w:eastAsia="ru-RU"/>
              </w:rPr>
              <w:t>Регион</w:t>
            </w:r>
            <w:proofErr w:type="spellEnd"/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7"/>
                <w:sz w:val="24"/>
                <w:szCs w:val="24"/>
                <w:lang w:eastAsia="ru-RU"/>
              </w:rPr>
              <w:t>Страны</w:t>
            </w:r>
            <w:proofErr w:type="spellEnd"/>
          </w:p>
        </w:tc>
      </w:tr>
      <w:tr w:rsidR="00B9442D" w:rsidRPr="00461716" w:rsidTr="003549CC">
        <w:trPr>
          <w:trHeight w:val="1171"/>
        </w:trPr>
        <w:tc>
          <w:tcPr>
            <w:tcW w:w="230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ind w:left="19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7"/>
                <w:sz w:val="24"/>
                <w:szCs w:val="24"/>
                <w:lang w:eastAsia="ru-RU"/>
              </w:rPr>
              <w:t>Чума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Африка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</w:pP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  <w:t>Демократическая Республика Конго, Мадагаскар, Танзания, Уганда, Ангола, Ботсвана, Зимбабве, Кения, Лесото, Мозамбик, Намибия,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 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  <w:t>Эсватини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  <w:t xml:space="preserve"> 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bdr w:val="none" w:sz="0" w:space="0" w:color="auto" w:frame="1"/>
                <w:lang w:val="ru-RU" w:eastAsia="ru-RU"/>
              </w:rPr>
              <w:t>Южно-Африканская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bdr w:val="none" w:sz="0" w:space="0" w:color="auto" w:frame="1"/>
                <w:lang w:val="ru-RU" w:eastAsia="ru-RU"/>
              </w:rPr>
              <w:t>Республика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 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  <w:t>(ЮАР)</w:t>
            </w:r>
          </w:p>
        </w:tc>
      </w:tr>
      <w:tr w:rsidR="00B9442D" w:rsidRPr="001869F7" w:rsidTr="003549CC">
        <w:trPr>
          <w:trHeight w:val="281"/>
        </w:trPr>
        <w:tc>
          <w:tcPr>
            <w:tcW w:w="23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42D" w:rsidRPr="001869F7" w:rsidRDefault="00B9442D" w:rsidP="003549CC">
            <w:pP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Азия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Китай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Монголия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Вьетнам</w:t>
            </w:r>
            <w:proofErr w:type="spellEnd"/>
          </w:p>
        </w:tc>
      </w:tr>
      <w:tr w:rsidR="00B9442D" w:rsidRPr="00461716" w:rsidTr="003549CC">
        <w:trPr>
          <w:trHeight w:val="665"/>
        </w:trPr>
        <w:tc>
          <w:tcPr>
            <w:tcW w:w="23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42D" w:rsidRPr="001869F7" w:rsidRDefault="00B9442D" w:rsidP="003549CC">
            <w:pP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Американский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регион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</w:pP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  <w:t>Перу, Боливия, США, Аргентина, Бразилия, Венесуэла, Эквадор</w:t>
            </w:r>
          </w:p>
        </w:tc>
      </w:tr>
      <w:tr w:rsidR="00B9442D" w:rsidRPr="00461716" w:rsidTr="003549CC">
        <w:trPr>
          <w:trHeight w:val="1066"/>
        </w:trPr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7"/>
                <w:sz w:val="24"/>
                <w:szCs w:val="24"/>
                <w:lang w:eastAsia="ru-RU"/>
              </w:rPr>
              <w:t>Лихорадка</w:t>
            </w:r>
            <w:proofErr w:type="spellEnd"/>
          </w:p>
          <w:p w:rsidR="00B9442D" w:rsidRPr="001869F7" w:rsidRDefault="00B9442D" w:rsidP="003549CC">
            <w:pP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7"/>
                <w:sz w:val="24"/>
                <w:szCs w:val="24"/>
                <w:lang w:eastAsia="ru-RU"/>
              </w:rPr>
              <w:t>Рифт-Валли</w:t>
            </w:r>
            <w:proofErr w:type="spellEnd"/>
          </w:p>
          <w:p w:rsidR="00B9442D" w:rsidRPr="001869F7" w:rsidRDefault="00B9442D" w:rsidP="003549CC">
            <w:pPr>
              <w:ind w:left="19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r w:rsidRPr="001869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Африка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</w:pP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  <w:t>страны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 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  <w:t xml:space="preserve">Северной Африки и территории к югу от Сахары в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  <w:t>. Алжир, Ботсвана, Египет, Лесото, Ливия, Марокко, Намибия,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 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  <w:t>Эсватини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  <w:t>, Тунис,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0"/>
                <w:szCs w:val="20"/>
                <w:lang w:eastAsia="ru-RU"/>
              </w:rPr>
              <w:t> 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  <w:t>Майотта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  <w:t>, ЮАР,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 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 w:eastAsia="ru-RU"/>
              </w:rPr>
              <w:t>Центральноафриканская Республика</w:t>
            </w:r>
          </w:p>
        </w:tc>
      </w:tr>
      <w:tr w:rsidR="00B9442D" w:rsidRPr="001869F7" w:rsidTr="003549CC">
        <w:trPr>
          <w:trHeight w:val="369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7"/>
                <w:sz w:val="24"/>
                <w:szCs w:val="24"/>
                <w:lang w:eastAsia="ru-RU"/>
              </w:rPr>
              <w:t>Лихорадка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7"/>
                <w:sz w:val="24"/>
                <w:szCs w:val="24"/>
                <w:lang w:eastAsia="ru-RU"/>
              </w:rPr>
              <w:t>Эбола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8" w:lineRule="atLeast"/>
              <w:ind w:left="10" w:right="24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Аф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рика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Демократическая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Республика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Конго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Гвинея</w:t>
            </w:r>
            <w:proofErr w:type="spellEnd"/>
          </w:p>
        </w:tc>
      </w:tr>
      <w:tr w:rsidR="00B9442D" w:rsidRPr="00461716" w:rsidTr="003549CC">
        <w:trPr>
          <w:trHeight w:val="602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7"/>
                <w:sz w:val="24"/>
                <w:szCs w:val="24"/>
                <w:lang w:eastAsia="ru-RU"/>
              </w:rPr>
              <w:t>Лихорадка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7"/>
                <w:sz w:val="24"/>
                <w:szCs w:val="24"/>
                <w:lang w:eastAsia="ru-RU"/>
              </w:rPr>
              <w:t>Марбург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8" w:lineRule="atLeast"/>
              <w:ind w:left="10" w:right="24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Африка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8" w:lineRule="atLeast"/>
              <w:ind w:right="19" w:firstLine="5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</w:pP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 w:eastAsia="ru-RU"/>
              </w:rPr>
              <w:t>Демократическая Республика Конго, Уганда, Ангола, Конго</w:t>
            </w:r>
          </w:p>
        </w:tc>
      </w:tr>
      <w:tr w:rsidR="00B9442D" w:rsidRPr="00461716" w:rsidTr="003549CC">
        <w:trPr>
          <w:trHeight w:val="923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7"/>
                <w:sz w:val="24"/>
                <w:szCs w:val="24"/>
                <w:lang w:eastAsia="ru-RU"/>
              </w:rPr>
              <w:t>Лихорадка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7"/>
                <w:sz w:val="24"/>
                <w:szCs w:val="24"/>
                <w:lang w:eastAsia="ru-RU"/>
              </w:rPr>
              <w:t>Ласса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8" w:lineRule="atLeast"/>
              <w:ind w:left="10" w:right="24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Западная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Африка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</w:pP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 w:eastAsia="ru-RU"/>
              </w:rPr>
              <w:t>Нигерия, Бенин, Того, Сьерра-Леоне, Мали, Либерия, Гвинея, Гана, Буркина-Фасо, Мозамбик, Сенегал, Центральноафриканская Республика</w:t>
            </w:r>
          </w:p>
        </w:tc>
      </w:tr>
      <w:tr w:rsidR="00B9442D" w:rsidRPr="00461716" w:rsidTr="003549CC">
        <w:trPr>
          <w:trHeight w:val="1393"/>
        </w:trPr>
        <w:tc>
          <w:tcPr>
            <w:tcW w:w="2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7"/>
                <w:sz w:val="24"/>
                <w:szCs w:val="24"/>
                <w:lang w:eastAsia="ru-RU"/>
              </w:rPr>
              <w:t>Оспа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7"/>
                <w:sz w:val="24"/>
                <w:szCs w:val="24"/>
                <w:lang w:eastAsia="ru-RU"/>
              </w:rPr>
              <w:t>обезьян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8" w:lineRule="atLeast"/>
              <w:ind w:left="10" w:right="24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Европа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</w:pPr>
            <w:r w:rsidRPr="001869F7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7"/>
                <w:kern w:val="36"/>
                <w:sz w:val="24"/>
                <w:szCs w:val="24"/>
                <w:shd w:val="clear" w:color="auto" w:fill="FFFFFF"/>
                <w:lang w:val="ru-RU" w:eastAsia="ru-RU"/>
              </w:rPr>
              <w:t>ВЕЛИКОБРИТАНИЯ,</w:t>
            </w: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pacing w:val="7"/>
                <w:kern w:val="36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1869F7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7"/>
                <w:kern w:val="36"/>
                <w:sz w:val="24"/>
                <w:szCs w:val="24"/>
                <w:shd w:val="clear" w:color="auto" w:fill="FFFFFF"/>
                <w:lang w:val="ru-RU" w:eastAsia="ru-RU"/>
              </w:rPr>
              <w:t>ИСПАНИЯ, ПОРТУГАЛИЯ, АВСТРИЯ, БЕЛЬГИЯ, ДАНИЯ, ФРАНЦИЯ, ГЕРМАНИЯ, ИТАЛИЯ, НИДЕРЛАНДЫ, ШВЕЦИЯ, ШВЕЙЦАРИЯ, ШОТЛАНДИЯ,</w:t>
            </w: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pacing w:val="7"/>
                <w:kern w:val="36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1869F7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7"/>
                <w:kern w:val="36"/>
                <w:sz w:val="24"/>
                <w:szCs w:val="24"/>
                <w:shd w:val="clear" w:color="auto" w:fill="FFFFFF"/>
                <w:lang w:val="ru-RU" w:eastAsia="ru-RU"/>
              </w:rPr>
              <w:t>ГРЕЦИЯ, СЛОВЕНИЯ, ФИНЛЯНДИЯ, ЧЕХИЯ,</w:t>
            </w: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pacing w:val="7"/>
                <w:kern w:val="36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1869F7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7"/>
                <w:kern w:val="36"/>
                <w:sz w:val="24"/>
                <w:szCs w:val="24"/>
                <w:shd w:val="clear" w:color="auto" w:fill="FFFFFF"/>
                <w:lang w:val="ru-RU" w:eastAsia="ru-RU"/>
              </w:rPr>
              <w:t>НОРВЕГИЯ</w:t>
            </w:r>
            <w:r w:rsidRPr="001869F7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pacing w:val="7"/>
                <w:kern w:val="36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pacing w:val="7"/>
                <w:kern w:val="36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1869F7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7"/>
                <w:kern w:val="36"/>
                <w:sz w:val="24"/>
                <w:szCs w:val="24"/>
                <w:shd w:val="clear" w:color="auto" w:fill="FFFFFF"/>
                <w:lang w:val="ru-RU" w:eastAsia="ru-RU"/>
              </w:rPr>
              <w:t>ИРЛАНДИЯ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 </w:t>
            </w:r>
          </w:p>
        </w:tc>
      </w:tr>
      <w:tr w:rsidR="00B9442D" w:rsidRPr="00461716" w:rsidTr="003549CC">
        <w:trPr>
          <w:trHeight w:val="564"/>
        </w:trPr>
        <w:tc>
          <w:tcPr>
            <w:tcW w:w="23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42D" w:rsidRPr="001869F7" w:rsidRDefault="00B9442D" w:rsidP="003549CC">
            <w:pP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8" w:lineRule="atLeast"/>
              <w:ind w:left="10" w:right="24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Американский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регион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</w:pP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  <w:t xml:space="preserve">Канада, </w:t>
            </w:r>
            <w:proofErr w:type="spellStart"/>
            <w:proofErr w:type="gram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  <w:t>США,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  <w:lang w:val="ru-RU" w:eastAsia="ru-RU"/>
              </w:rPr>
              <w:t>Французская</w:t>
            </w:r>
            <w:proofErr w:type="spellEnd"/>
            <w:proofErr w:type="gram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  <w:lang w:val="ru-RU" w:eastAsia="ru-RU"/>
              </w:rPr>
              <w:t>Гвиана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  <w:t>, Аргентина,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 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  <w:t>Мексика</w:t>
            </w:r>
          </w:p>
        </w:tc>
      </w:tr>
      <w:tr w:rsidR="00B9442D" w:rsidRPr="00461716" w:rsidTr="003549CC">
        <w:trPr>
          <w:trHeight w:val="373"/>
        </w:trPr>
        <w:tc>
          <w:tcPr>
            <w:tcW w:w="23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42D" w:rsidRPr="001869F7" w:rsidRDefault="00B9442D" w:rsidP="003549CC">
            <w:pP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8" w:lineRule="atLeast"/>
              <w:ind w:left="10" w:right="24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Ближний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Восток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</w:pPr>
            <w:hyperlink r:id="rId4" w:tooltip="Объединённые Арабские Эмираты" w:history="1">
              <w:r w:rsidRPr="001869F7">
                <w:rPr>
                  <w:rFonts w:ascii="Times New Roman" w:eastAsia="Times New Roman" w:hAnsi="Times New Roman" w:cs="Times New Roman"/>
                  <w:color w:val="000000" w:themeColor="text1"/>
                  <w:spacing w:val="7"/>
                  <w:sz w:val="24"/>
                  <w:szCs w:val="24"/>
                  <w:shd w:val="clear" w:color="auto" w:fill="FFFFFF"/>
                  <w:lang w:val="ru-RU" w:eastAsia="ru-RU"/>
                </w:rPr>
                <w:t>Объединённые Арабские</w:t>
              </w:r>
              <w:r w:rsidRPr="001869F7">
                <w:rPr>
                  <w:rFonts w:ascii="Times New Roman" w:eastAsia="Times New Roman" w:hAnsi="Times New Roman" w:cs="Times New Roman"/>
                  <w:color w:val="000000" w:themeColor="text1"/>
                  <w:spacing w:val="7"/>
                  <w:sz w:val="30"/>
                  <w:szCs w:val="30"/>
                  <w:shd w:val="clear" w:color="auto" w:fill="FFFFFF"/>
                  <w:lang w:eastAsia="ru-RU"/>
                </w:rPr>
                <w:t> </w:t>
              </w:r>
              <w:r w:rsidRPr="001869F7">
                <w:rPr>
                  <w:rFonts w:ascii="Times New Roman" w:eastAsia="Times New Roman" w:hAnsi="Times New Roman" w:cs="Times New Roman"/>
                  <w:color w:val="000000" w:themeColor="text1"/>
                  <w:spacing w:val="7"/>
                  <w:sz w:val="24"/>
                  <w:szCs w:val="24"/>
                  <w:shd w:val="clear" w:color="auto" w:fill="FFFFFF"/>
                  <w:lang w:val="ru-RU" w:eastAsia="ru-RU"/>
                </w:rPr>
                <w:t>Эмираты</w:t>
              </w:r>
            </w:hyperlink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 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  <w:t>(ОАЭ), Израиль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 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 </w:t>
            </w:r>
          </w:p>
        </w:tc>
      </w:tr>
      <w:tr w:rsidR="00B9442D" w:rsidRPr="001869F7" w:rsidTr="003549CC">
        <w:trPr>
          <w:trHeight w:val="275"/>
        </w:trPr>
        <w:tc>
          <w:tcPr>
            <w:tcW w:w="23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42D" w:rsidRPr="001869F7" w:rsidRDefault="00B9442D" w:rsidP="003549CC">
            <w:pP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8" w:lineRule="atLeast"/>
              <w:ind w:left="10" w:right="24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Австралия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Австралия</w:t>
            </w:r>
            <w:proofErr w:type="spellEnd"/>
          </w:p>
        </w:tc>
      </w:tr>
      <w:tr w:rsidR="00B9442D" w:rsidRPr="00461716" w:rsidTr="003549CC">
        <w:trPr>
          <w:trHeight w:val="1201"/>
        </w:trPr>
        <w:tc>
          <w:tcPr>
            <w:tcW w:w="23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42D" w:rsidRPr="001869F7" w:rsidRDefault="00B9442D" w:rsidP="003549CC">
            <w:pP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8" w:lineRule="atLeast"/>
              <w:ind w:left="10" w:right="24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Западная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Центральная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Африка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</w:pP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  <w:t>Демократическая Республика Конго, Республика Конго, Камерун, Центральноафриканская Республика, Нигерия, Кот-д’Ивуар,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 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  <w:t xml:space="preserve">Бенин, </w:t>
            </w:r>
            <w:proofErr w:type="gram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  <w:t>Либерия,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   </w:t>
            </w:r>
            <w:proofErr w:type="gram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   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  <w:t>Сьерра-Леоне, Габон,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 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  <w:t>Южный Судан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 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 </w:t>
            </w:r>
          </w:p>
        </w:tc>
      </w:tr>
      <w:tr w:rsidR="00B9442D" w:rsidRPr="001869F7" w:rsidTr="003549CC">
        <w:trPr>
          <w:trHeight w:val="315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8" w:lineRule="atLeast"/>
              <w:ind w:left="10" w:right="24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  <w:lang w:eastAsia="ru-RU"/>
              </w:rPr>
              <w:t>Восточная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  <w:lang w:eastAsia="ru-RU"/>
              </w:rPr>
              <w:t>Африка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Судан</w:t>
            </w:r>
            <w:proofErr w:type="spellEnd"/>
          </w:p>
        </w:tc>
      </w:tr>
      <w:tr w:rsidR="00B9442D" w:rsidRPr="00461716" w:rsidTr="003549CC">
        <w:trPr>
          <w:trHeight w:val="1402"/>
        </w:trPr>
        <w:tc>
          <w:tcPr>
            <w:tcW w:w="2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7"/>
                <w:sz w:val="24"/>
                <w:szCs w:val="24"/>
                <w:lang w:eastAsia="ru-RU"/>
              </w:rPr>
              <w:t>Менингококковая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7"/>
                <w:sz w:val="24"/>
                <w:szCs w:val="24"/>
                <w:lang w:eastAsia="ru-RU"/>
              </w:rPr>
              <w:t>инфекция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8" w:lineRule="atLeast"/>
              <w:ind w:left="10" w:right="24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Африка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страны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менингитного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пояса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</w:pP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 w:eastAsia="ru-RU"/>
              </w:rPr>
              <w:t xml:space="preserve">Бенин, Буркина-Фасо, Гамбия, Гана, Гвинея, Демократическая Республика Конго, Камерун, Кот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 w:eastAsia="ru-RU"/>
              </w:rPr>
              <w:t>д'Ивуар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 w:eastAsia="ru-RU"/>
              </w:rPr>
              <w:t>, Мавритания, Мали, Нигер, Нигерия, Сенегал, Того, Центральноафриканская Республика, Чад, Эфиопия, Южный Судан</w:t>
            </w:r>
          </w:p>
        </w:tc>
      </w:tr>
      <w:tr w:rsidR="00B9442D" w:rsidRPr="001869F7" w:rsidTr="003549CC">
        <w:trPr>
          <w:trHeight w:val="391"/>
        </w:trPr>
        <w:tc>
          <w:tcPr>
            <w:tcW w:w="23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42D" w:rsidRPr="001869F7" w:rsidRDefault="00B9442D" w:rsidP="003549CC">
            <w:pP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8" w:lineRule="atLeast"/>
              <w:ind w:left="10" w:right="24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Австралия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Океания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 о.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Фиджи</w:t>
            </w:r>
            <w:proofErr w:type="spellEnd"/>
          </w:p>
        </w:tc>
      </w:tr>
      <w:tr w:rsidR="00B9442D" w:rsidRPr="001869F7" w:rsidTr="003549CC">
        <w:trPr>
          <w:trHeight w:val="1143"/>
        </w:trPr>
        <w:tc>
          <w:tcPr>
            <w:tcW w:w="2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 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7"/>
                <w:sz w:val="24"/>
                <w:szCs w:val="24"/>
                <w:lang w:eastAsia="ru-RU"/>
              </w:rPr>
              <w:t>Лихорадка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7"/>
                <w:sz w:val="24"/>
                <w:szCs w:val="24"/>
                <w:lang w:eastAsia="ru-RU"/>
              </w:rPr>
              <w:t>денге</w:t>
            </w:r>
            <w:proofErr w:type="spellEnd"/>
          </w:p>
          <w:p w:rsidR="00B9442D" w:rsidRPr="001869F7" w:rsidRDefault="00B9442D" w:rsidP="003549CC">
            <w:pP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8" w:lineRule="atLeast"/>
              <w:ind w:left="10" w:right="24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 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Азия</w:t>
            </w:r>
            <w:proofErr w:type="spellEnd"/>
          </w:p>
          <w:p w:rsidR="00B9442D" w:rsidRPr="001869F7" w:rsidRDefault="00B9442D" w:rsidP="003549CC">
            <w:pP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Таиланд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Вьетнам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Малайзия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Камбоджа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Филиппины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Лаос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Афганистан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Сингапур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Китай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Индонезия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Япония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Мьянма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Гонконг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Бали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Тимор-Лешти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Индия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Шри-Ланка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Пакистан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Йемен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Бангладеш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Бутан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Непал</w:t>
            </w:r>
            <w:proofErr w:type="spellEnd"/>
          </w:p>
        </w:tc>
      </w:tr>
      <w:tr w:rsidR="00B9442D" w:rsidRPr="001869F7" w:rsidTr="003549CC">
        <w:trPr>
          <w:trHeight w:val="334"/>
        </w:trPr>
        <w:tc>
          <w:tcPr>
            <w:tcW w:w="23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42D" w:rsidRPr="001869F7" w:rsidRDefault="00B9442D" w:rsidP="003549CC">
            <w:pP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8" w:lineRule="atLeast"/>
              <w:ind w:left="10" w:right="24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Европа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Испания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Италия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Франция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Хорватия</w:t>
            </w:r>
            <w:proofErr w:type="spellEnd"/>
          </w:p>
        </w:tc>
      </w:tr>
      <w:tr w:rsidR="00B9442D" w:rsidRPr="001869F7" w:rsidTr="003549CC">
        <w:trPr>
          <w:trHeight w:val="862"/>
        </w:trPr>
        <w:tc>
          <w:tcPr>
            <w:tcW w:w="23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42D" w:rsidRPr="001869F7" w:rsidRDefault="00B9442D" w:rsidP="003549CC">
            <w:pP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8" w:lineRule="atLeast"/>
              <w:ind w:left="10" w:right="24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</w:pP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  <w:t xml:space="preserve">Ближний </w:t>
            </w:r>
            <w:proofErr w:type="gram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  <w:t>Восток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  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val="ru-RU" w:eastAsia="ru-RU"/>
              </w:rPr>
              <w:t>и</w:t>
            </w:r>
            <w:proofErr w:type="gram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val="ru-RU" w:eastAsia="ru-RU"/>
              </w:rPr>
              <w:t xml:space="preserve"> Восточное Средиземноморье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8" w:lineRule="atLeast"/>
              <w:ind w:right="19" w:firstLine="5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Саудовская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Аравия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Джибути</w:t>
            </w:r>
            <w:proofErr w:type="spellEnd"/>
          </w:p>
        </w:tc>
      </w:tr>
      <w:tr w:rsidR="00B9442D" w:rsidRPr="00461716" w:rsidTr="003549CC">
        <w:trPr>
          <w:trHeight w:val="1150"/>
        </w:trPr>
        <w:tc>
          <w:tcPr>
            <w:tcW w:w="23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42D" w:rsidRPr="001869F7" w:rsidRDefault="00B9442D" w:rsidP="003549CC">
            <w:pP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8" w:lineRule="atLeast"/>
              <w:ind w:left="10" w:right="24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Океания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</w:pP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 w:eastAsia="ru-RU"/>
              </w:rPr>
              <w:t>Папуа-Новая Гвинея, Соломоновы острова, Новая Каледония, Острова Кука, Фиджи, Вануату,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 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 w:eastAsia="ru-RU"/>
              </w:rPr>
              <w:t>Австралия, о-ва Токелау, Тонгу, Тувалу, Французская Полинезия, Маршалловы острова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 </w:t>
            </w:r>
          </w:p>
        </w:tc>
      </w:tr>
      <w:tr w:rsidR="00B9442D" w:rsidRPr="00461716" w:rsidTr="003549CC">
        <w:trPr>
          <w:trHeight w:val="2825"/>
        </w:trPr>
        <w:tc>
          <w:tcPr>
            <w:tcW w:w="23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42D" w:rsidRPr="001869F7" w:rsidRDefault="00B9442D" w:rsidP="003549CC">
            <w:pP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8" w:lineRule="atLeast"/>
              <w:ind w:left="10" w:right="24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Америка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страны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Карибского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бассейна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</w:pP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 w:eastAsia="ru-RU"/>
              </w:rPr>
              <w:t>Коста-Рика, Мексика, Сальвадор, Гондурас, Гватемала, Пуэрто-Рико,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 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  <w:t>США, Белиз,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 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 w:eastAsia="ru-RU"/>
              </w:rPr>
              <w:t>Панама, Аргентина, Перу, Колумбия, Куба Боливия, Бразилия, Венесуэла, Парагвай, Доминиканская Республика, Гваделупа, Ямайка, Уругвай, Мальдивская Республика, Багамские о-ва,</w:t>
            </w:r>
            <w:r w:rsidRPr="001869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7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7"/>
                <w:sz w:val="24"/>
                <w:szCs w:val="24"/>
                <w:shd w:val="clear" w:color="auto" w:fill="FFFFFF"/>
                <w:lang w:val="ru-RU" w:eastAsia="ru-RU"/>
              </w:rPr>
              <w:t>Теркс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7"/>
                <w:sz w:val="24"/>
                <w:szCs w:val="24"/>
                <w:shd w:val="clear" w:color="auto" w:fill="FFFFFF"/>
                <w:lang w:val="ru-RU" w:eastAsia="ru-RU"/>
              </w:rPr>
              <w:t xml:space="preserve"> и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7"/>
                <w:sz w:val="24"/>
                <w:szCs w:val="24"/>
                <w:shd w:val="clear" w:color="auto" w:fill="FFFFFF"/>
                <w:lang w:val="ru-RU" w:eastAsia="ru-RU"/>
              </w:rPr>
              <w:t>Кайкос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7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 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 w:eastAsia="ru-RU"/>
              </w:rPr>
              <w:t xml:space="preserve">Никарагуа, Виргинские о-ва, Антигуа и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 w:eastAsia="ru-RU"/>
              </w:rPr>
              <w:t>Барбуда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 w:eastAsia="ru-RU"/>
              </w:rPr>
              <w:t>,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 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  <w:lang w:val="ru-RU" w:eastAsia="ru-RU"/>
              </w:rPr>
              <w:t>Эквадор,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 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 w:eastAsia="ru-RU"/>
              </w:rPr>
              <w:t>Куба,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30"/>
                <w:szCs w:val="30"/>
                <w:lang w:eastAsia="ru-RU"/>
              </w:rPr>
              <w:t> 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  <w:t>Сен-Мартен,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  <w:lang w:val="ru-RU" w:eastAsia="ru-RU"/>
              </w:rPr>
              <w:t>Сент-Люсия, Аруба, Бермудские острова, Барбадос,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  <w:t>о-ва Тринидад и Тобаго, Гренада, Сент-Винсент и Гренадины,</w:t>
            </w:r>
            <w:r w:rsidRPr="001869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7"/>
                <w:sz w:val="21"/>
                <w:szCs w:val="21"/>
                <w:shd w:val="clear" w:color="auto" w:fill="FFFFFF"/>
                <w:lang w:eastAsia="ru-RU"/>
              </w:rPr>
              <w:t> 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  <w:t>Суринам</w:t>
            </w:r>
          </w:p>
        </w:tc>
      </w:tr>
      <w:tr w:rsidR="00B9442D" w:rsidRPr="00461716" w:rsidTr="003549CC">
        <w:trPr>
          <w:trHeight w:val="1292"/>
        </w:trPr>
        <w:tc>
          <w:tcPr>
            <w:tcW w:w="23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42D" w:rsidRPr="001869F7" w:rsidRDefault="00B9442D" w:rsidP="003549CC">
            <w:pP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8" w:lineRule="atLeast"/>
              <w:ind w:left="10" w:right="24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Африка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</w:pP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 w:eastAsia="ru-RU"/>
              </w:rPr>
              <w:t>Ангола, Египет, Кот д' Ивуар, Мозамбик,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 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  <w:lang w:val="ru-RU" w:eastAsia="ru-RU"/>
              </w:rPr>
              <w:t>Мали,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8"/>
                <w:szCs w:val="28"/>
                <w:lang w:eastAsia="ru-RU"/>
              </w:rPr>
              <w:t> 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  <w:t>Кения,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 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  <w:t>Майотта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  <w:t>,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 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  <w:lang w:val="ru-RU" w:eastAsia="ru-RU"/>
              </w:rPr>
              <w:t>о. Мадагаскар,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 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 w:eastAsia="ru-RU"/>
              </w:rPr>
              <w:t>о.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  <w:lang w:val="ru-RU" w:eastAsia="ru-RU"/>
              </w:rPr>
              <w:t>Реюньон, Республика Кабо-Верде,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 w:eastAsia="ru-RU"/>
              </w:rPr>
              <w:t>Танзания,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 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  <w:lang w:val="ru-RU" w:eastAsia="ru-RU"/>
              </w:rPr>
              <w:t>Тунис, Сомали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 w:eastAsia="ru-RU"/>
              </w:rPr>
              <w:t>, Судан,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 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  <w:lang w:val="ru-RU" w:eastAsia="ru-RU"/>
              </w:rPr>
              <w:t>Эритрея</w:t>
            </w:r>
          </w:p>
        </w:tc>
      </w:tr>
      <w:tr w:rsidR="00B9442D" w:rsidRPr="00BE27CD" w:rsidTr="003549CC">
        <w:trPr>
          <w:trHeight w:val="538"/>
        </w:trPr>
        <w:tc>
          <w:tcPr>
            <w:tcW w:w="2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302" w:lineRule="atLeast"/>
              <w:ind w:right="106" w:firstLine="5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7"/>
                <w:sz w:val="24"/>
                <w:szCs w:val="24"/>
                <w:lang w:val="ru-RU" w:eastAsia="ru-RU"/>
              </w:rPr>
              <w:t>Коронавирус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7"/>
                <w:sz w:val="24"/>
                <w:szCs w:val="24"/>
                <w:lang w:val="ru-RU" w:eastAsia="ru-RU"/>
              </w:rPr>
              <w:t xml:space="preserve"> ближневосточного респираторного синдрома (БВРС-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7"/>
                <w:sz w:val="24"/>
                <w:szCs w:val="24"/>
                <w:lang w:val="ru-RU" w:eastAsia="ru-RU"/>
              </w:rPr>
              <w:t>КоВ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7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2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BE27CD" w:rsidRDefault="00B9442D" w:rsidP="003549CC">
            <w:pPr>
              <w:ind w:left="10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  <w:t>Ближний Восток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BE27CD" w:rsidRDefault="00B9442D" w:rsidP="003549CC">
            <w:pPr>
              <w:spacing w:line="274" w:lineRule="atLeast"/>
              <w:ind w:firstLine="5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val="ru-RU" w:eastAsia="ru-RU"/>
              </w:rPr>
              <w:t>Саудовская Аравия, ОАЭ</w:t>
            </w:r>
          </w:p>
          <w:p w:rsidR="00B9442D" w:rsidRPr="00BE27CD" w:rsidRDefault="00B9442D" w:rsidP="003549CC">
            <w:pPr>
              <w:spacing w:line="274" w:lineRule="atLeast"/>
              <w:ind w:firstLine="5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</w:pP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 </w:t>
            </w:r>
          </w:p>
          <w:p w:rsidR="00B9442D" w:rsidRPr="00BE27CD" w:rsidRDefault="00B9442D" w:rsidP="003549CC">
            <w:pPr>
              <w:spacing w:line="274" w:lineRule="atLeast"/>
              <w:ind w:firstLine="5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</w:pP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 </w:t>
            </w:r>
          </w:p>
          <w:p w:rsidR="00B9442D" w:rsidRPr="00BE27CD" w:rsidRDefault="00B9442D" w:rsidP="003549CC">
            <w:pPr>
              <w:spacing w:line="274" w:lineRule="atLeast"/>
              <w:ind w:firstLine="5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</w:pP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 </w:t>
            </w:r>
          </w:p>
        </w:tc>
      </w:tr>
      <w:tr w:rsidR="00B9442D" w:rsidRPr="00BE27CD" w:rsidTr="003549CC">
        <w:trPr>
          <w:trHeight w:val="47"/>
        </w:trPr>
        <w:tc>
          <w:tcPr>
            <w:tcW w:w="23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42D" w:rsidRPr="00BE27CD" w:rsidRDefault="00B9442D" w:rsidP="003549CC">
            <w:pP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42D" w:rsidRPr="00BE27CD" w:rsidRDefault="00B9442D" w:rsidP="003549CC">
            <w:pP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BE27CD" w:rsidRDefault="00B9442D" w:rsidP="003549CC">
            <w:pPr>
              <w:spacing w:line="274" w:lineRule="atLeast"/>
              <w:ind w:firstLine="5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</w:pP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       </w:t>
            </w:r>
          </w:p>
        </w:tc>
      </w:tr>
      <w:tr w:rsidR="00B9442D" w:rsidRPr="001869F7" w:rsidTr="003549CC">
        <w:trPr>
          <w:trHeight w:val="1768"/>
        </w:trPr>
        <w:tc>
          <w:tcPr>
            <w:tcW w:w="230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302" w:lineRule="atLeast"/>
              <w:ind w:right="106" w:firstLine="5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7"/>
                <w:sz w:val="24"/>
                <w:szCs w:val="24"/>
                <w:lang w:eastAsia="ru-RU"/>
              </w:rPr>
              <w:t>Холера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ind w:left="10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Африка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</w:pP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val="ru-RU" w:eastAsia="ru-RU"/>
              </w:rPr>
              <w:t>Демократическая Республика Конго, Танзания, Кения, Замбия, Малави, Мозамбик, Уганда, Нигерия, Сомали, Либерия, Бенин, Бурунди, Зимбабве, Кот-д'Ивуар, Южный Судан, Гана, Нигер, Того, Камерун,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30"/>
                <w:szCs w:val="30"/>
                <w:lang w:eastAsia="ru-RU"/>
              </w:rPr>
              <w:t> 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val="ru-RU" w:eastAsia="ru-RU"/>
              </w:rPr>
              <w:t>Эфиопия, Ангола, Судан, Сьерра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30"/>
                <w:szCs w:val="30"/>
                <w:lang w:val="ru-RU" w:eastAsia="ru-RU"/>
              </w:rPr>
              <w:t>-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val="ru-RU" w:eastAsia="ru-RU"/>
              </w:rPr>
              <w:t>Леоне, Чад</w:t>
            </w:r>
          </w:p>
          <w:p w:rsidR="00B9442D" w:rsidRPr="001869F7" w:rsidRDefault="00B9442D" w:rsidP="003549CC">
            <w:pPr>
              <w:spacing w:line="274" w:lineRule="atLeast"/>
              <w:ind w:firstLine="5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 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Чад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 </w:t>
            </w:r>
          </w:p>
        </w:tc>
      </w:tr>
      <w:tr w:rsidR="00B9442D" w:rsidRPr="001869F7" w:rsidTr="003549CC">
        <w:trPr>
          <w:trHeight w:val="931"/>
        </w:trPr>
        <w:tc>
          <w:tcPr>
            <w:tcW w:w="23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42D" w:rsidRPr="001869F7" w:rsidRDefault="00B9442D" w:rsidP="003549CC">
            <w:pP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ind w:left="10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</w:pP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 w:eastAsia="ru-RU"/>
              </w:rPr>
              <w:t>Южная Америка и страны Карибского бассейна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4" w:lineRule="atLeast"/>
              <w:ind w:firstLine="5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Гаити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Эквадор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30"/>
                <w:szCs w:val="30"/>
                <w:lang w:eastAsia="ru-RU"/>
              </w:rPr>
              <w:t>, 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Гайана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Перу</w:t>
            </w:r>
            <w:proofErr w:type="spellEnd"/>
          </w:p>
        </w:tc>
      </w:tr>
      <w:tr w:rsidR="00B9442D" w:rsidRPr="001869F7" w:rsidTr="003549CC">
        <w:trPr>
          <w:trHeight w:val="416"/>
        </w:trPr>
        <w:tc>
          <w:tcPr>
            <w:tcW w:w="23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42D" w:rsidRPr="001869F7" w:rsidRDefault="00B9442D" w:rsidP="003549CC">
            <w:pP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ind w:left="10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Южная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Азия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4" w:lineRule="atLeast"/>
              <w:ind w:firstLine="5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Индия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Непал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Бангладеш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Пакистан</w:t>
            </w:r>
            <w:proofErr w:type="spellEnd"/>
          </w:p>
        </w:tc>
      </w:tr>
      <w:tr w:rsidR="00B9442D" w:rsidRPr="001869F7" w:rsidTr="003549CC">
        <w:trPr>
          <w:trHeight w:val="834"/>
        </w:trPr>
        <w:tc>
          <w:tcPr>
            <w:tcW w:w="23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42D" w:rsidRPr="001869F7" w:rsidRDefault="00B9442D" w:rsidP="003549CC">
            <w:pP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ind w:left="10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Юго-восточная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Азия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4" w:lineRule="atLeast"/>
              <w:ind w:firstLine="5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Таиланд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Мьянма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Сингапур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Филиппины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,  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Шри-Ланка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, 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Бруней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Вьетнам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Малайзия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, 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Индонезия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Лаос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Камбоджа</w:t>
            </w:r>
            <w:proofErr w:type="spellEnd"/>
          </w:p>
        </w:tc>
      </w:tr>
      <w:tr w:rsidR="00B9442D" w:rsidRPr="001869F7" w:rsidTr="003549CC">
        <w:trPr>
          <w:trHeight w:val="450"/>
        </w:trPr>
        <w:tc>
          <w:tcPr>
            <w:tcW w:w="23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42D" w:rsidRPr="001869F7" w:rsidRDefault="00B9442D" w:rsidP="003549CC">
            <w:pP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ind w:left="10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Центральная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Азия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4" w:lineRule="atLeast"/>
              <w:ind w:firstLine="5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Йемен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,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 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Иран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,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 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Афганистан</w:t>
            </w:r>
            <w:proofErr w:type="spellEnd"/>
          </w:p>
        </w:tc>
      </w:tr>
      <w:tr w:rsidR="00B9442D" w:rsidRPr="001869F7" w:rsidTr="003549CC">
        <w:trPr>
          <w:trHeight w:val="385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302" w:lineRule="atLeast"/>
              <w:ind w:right="106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ind w:left="10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Ближний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Восток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42D" w:rsidRPr="001869F7" w:rsidRDefault="00B9442D" w:rsidP="003549CC">
            <w:pPr>
              <w:spacing w:line="274" w:lineRule="atLeast"/>
              <w:ind w:firstLine="5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Ирак</w:t>
            </w:r>
            <w:proofErr w:type="spellEnd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,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30"/>
                <w:szCs w:val="30"/>
                <w:lang w:eastAsia="ru-RU"/>
              </w:rPr>
              <w:t> </w:t>
            </w:r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 </w:t>
            </w:r>
            <w:proofErr w:type="spellStart"/>
            <w:r w:rsidRPr="001869F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Сирия</w:t>
            </w:r>
            <w:proofErr w:type="spellEnd"/>
          </w:p>
        </w:tc>
      </w:tr>
    </w:tbl>
    <w:p w:rsidR="00984CA8" w:rsidRPr="00B9442D" w:rsidRDefault="00984CA8" w:rsidP="00B9442D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984CA8" w:rsidRPr="00B9442D" w:rsidSect="00B9442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2D"/>
    <w:rsid w:val="00984CA8"/>
    <w:rsid w:val="00B9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34221-A961-4A96-B903-0022DC6C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2D"/>
    <w:pPr>
      <w:spacing w:after="0" w:line="240" w:lineRule="auto"/>
    </w:pPr>
    <w:rPr>
      <w:kern w:val="2"/>
      <w:lang w:val="en-US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E%D0%B1%D1%8A%D0%B5%D0%B4%D0%B8%D0%BD%D1%91%D0%BD%D0%BD%D1%8B%D0%B5_%D0%90%D1%80%D0%B0%D0%B1%D1%81%D0%BA%D0%B8%D0%B5_%D0%AD%D0%BC%D0%B8%D1%80%D0%B0%D1%8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2022-06-16T07:28:00Z</dcterms:created>
  <dcterms:modified xsi:type="dcterms:W3CDTF">2022-06-16T07:29:00Z</dcterms:modified>
</cp:coreProperties>
</file>