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AC431E">
        <w:rPr>
          <w:sz w:val="28"/>
          <w:szCs w:val="28"/>
        </w:rPr>
        <w:t>н</w:t>
      </w:r>
      <w:r w:rsidR="00FA2F4B">
        <w:rPr>
          <w:sz w:val="28"/>
          <w:szCs w:val="28"/>
        </w:rPr>
        <w:t>ую процедуру по подпункту 9.6.6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>«</w:t>
      </w:r>
      <w:r w:rsidR="00FA2F4B">
        <w:rPr>
          <w:sz w:val="28"/>
          <w:szCs w:val="28"/>
        </w:rPr>
        <w:t>Получение санитарно-гигиенического заключения на работы, услуги, представляющие потенциальную опасность для жизни и здоровья населения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AC431E" w:rsidRDefault="00592EFC" w:rsidP="00AC43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C431E">
        <w:rPr>
          <w:sz w:val="28"/>
          <w:szCs w:val="28"/>
        </w:rPr>
        <w:t>Документ, подтверждающий внесение платы</w:t>
      </w:r>
      <w:r w:rsidR="00651CA7" w:rsidRPr="00AC431E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AC431E">
        <w:rPr>
          <w:sz w:val="28"/>
          <w:szCs w:val="28"/>
        </w:rPr>
        <w:t xml:space="preserve"> </w:t>
      </w:r>
      <w:r w:rsidR="00FA2F4B">
        <w:rPr>
          <w:sz w:val="28"/>
          <w:szCs w:val="28"/>
        </w:rPr>
        <w:t>на ____л. в ____экз.</w:t>
      </w:r>
    </w:p>
    <w:p w:rsidR="00FA2F4B" w:rsidRDefault="00FA2F4B" w:rsidP="00AC43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bookmarkStart w:id="1" w:name="_GoBack"/>
      <w:bookmarkEnd w:id="1"/>
    </w:p>
    <w:p w:rsidR="00F27847" w:rsidRDefault="00F27847" w:rsidP="00522B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22E"/>
    <w:multiLevelType w:val="hybridMultilevel"/>
    <w:tmpl w:val="946ED09E"/>
    <w:lvl w:ilvl="0" w:tplc="398AB2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31E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4B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2022-10-17T13:06:00Z</dcterms:created>
  <dcterms:modified xsi:type="dcterms:W3CDTF">2022-10-17T13:06:00Z</dcterms:modified>
</cp:coreProperties>
</file>